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b w:val="1"/>
          <w:bCs w:val="1"/>
          <w:sz w:val="24"/>
          <w:szCs w:val="24"/>
          <w:rtl w:val="0"/>
        </w:rPr>
        <w:t xml:space="preserve">De kerk roept Nr. 15,16 - 2026</w:t>
      </w:r>
    </w:p>
    <w:p w:rsidR="00000000" w:rsidDel="00000000" w:rsidP="00000000" w:rsidRDefault="00000000" w:rsidRPr="00000000" w14:paraId="00000002">
      <w:pPr>
        <w:rPr>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Zondag 2 aug. 10.00u </w:t>
      </w:r>
      <w:r w:rsidDel="00000000" w:rsidR="00000000" w:rsidRPr="00000000">
        <w:rPr>
          <w:sz w:val="24"/>
          <w:szCs w:val="24"/>
          <w:rtl w:val="0"/>
        </w:rPr>
        <w:t xml:space="preserve">kerkelijk werker dhr. M. Hijkoop uit Heerjansdam</w:t>
      </w:r>
    </w:p>
    <w:p w:rsidR="00000000" w:rsidDel="00000000" w:rsidP="00000000" w:rsidRDefault="00000000" w:rsidRPr="00000000" w14:paraId="00000007">
      <w:pPr>
        <w:rPr>
          <w:sz w:val="24"/>
          <w:szCs w:val="24"/>
        </w:rPr>
      </w:pPr>
      <w:r w:rsidDel="00000000" w:rsidR="00000000" w:rsidRPr="00000000">
        <w:rPr>
          <w:sz w:val="24"/>
          <w:szCs w:val="24"/>
          <w:rtl w:val="0"/>
        </w:rPr>
        <w:t xml:space="preserve">Gezamenlijke dienst in Opijnen</w:t>
      </w:r>
    </w:p>
    <w:p w:rsidR="00000000" w:rsidDel="00000000" w:rsidP="00000000" w:rsidRDefault="00000000" w:rsidRPr="00000000" w14:paraId="00000008">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bCs w:val="1"/>
          <w:sz w:val="24"/>
          <w:szCs w:val="24"/>
          <w:rtl w:val="0"/>
        </w:rPr>
        <w:t xml:space="preserve">Zondag  9 aug. 10.00u </w:t>
      </w:r>
      <w:r w:rsidDel="00000000" w:rsidR="00000000" w:rsidRPr="00000000">
        <w:rPr>
          <w:sz w:val="24"/>
          <w:szCs w:val="24"/>
          <w:rtl w:val="0"/>
        </w:rPr>
        <w:t xml:space="preserve">kerkelijk werker mw. M.J. ter Beek - Hop</w:t>
      </w:r>
    </w:p>
    <w:p w:rsidR="00000000" w:rsidDel="00000000" w:rsidP="00000000" w:rsidRDefault="00000000" w:rsidRPr="00000000" w14:paraId="0000000B">
      <w:pPr>
        <w:rPr>
          <w:sz w:val="24"/>
          <w:szCs w:val="24"/>
        </w:rPr>
      </w:pPr>
      <w:r w:rsidDel="00000000" w:rsidR="00000000" w:rsidRPr="00000000">
        <w:rPr>
          <w:sz w:val="24"/>
          <w:szCs w:val="24"/>
          <w:rtl w:val="0"/>
        </w:rPr>
        <w:t xml:space="preserve">Gezamenlijke dienst in Tuil</w:t>
      </w:r>
    </w:p>
    <w:p w:rsidR="00000000" w:rsidDel="00000000" w:rsidP="00000000" w:rsidRDefault="00000000" w:rsidRPr="00000000" w14:paraId="0000000C">
      <w:pPr>
        <w:rPr>
          <w:sz w:val="24"/>
          <w:szCs w:val="24"/>
        </w:rPr>
      </w:pPr>
      <w:r w:rsidDel="00000000" w:rsidR="00000000" w:rsidRPr="00000000">
        <w:rPr>
          <w:sz w:val="24"/>
          <w:szCs w:val="24"/>
          <w:rtl w:val="0"/>
        </w:rPr>
        <w:t xml:space="preserve">Organist: mw. Miranda Temmink</w:t>
      </w:r>
    </w:p>
    <w:p w:rsidR="00000000" w:rsidDel="00000000" w:rsidP="00000000" w:rsidRDefault="00000000" w:rsidRPr="00000000" w14:paraId="0000000D">
      <w:pPr>
        <w:rPr>
          <w:sz w:val="24"/>
          <w:szCs w:val="24"/>
        </w:rPr>
      </w:pPr>
      <w:r w:rsidDel="00000000" w:rsidR="00000000" w:rsidRPr="00000000">
        <w:rPr>
          <w:sz w:val="24"/>
          <w:szCs w:val="24"/>
          <w:rtl w:val="0"/>
        </w:rPr>
        <w:t xml:space="preserve">Extra collecte voor de Diaconie. </w:t>
      </w:r>
    </w:p>
    <w:p w:rsidR="00000000" w:rsidDel="00000000" w:rsidP="00000000" w:rsidRDefault="00000000" w:rsidRPr="00000000" w14:paraId="0000000E">
      <w:pPr>
        <w:rPr>
          <w:sz w:val="24"/>
          <w:szCs w:val="24"/>
        </w:rPr>
      </w:pPr>
      <w:r w:rsidDel="00000000" w:rsidR="00000000" w:rsidRPr="00000000">
        <w:rPr>
          <w:sz w:val="24"/>
          <w:szCs w:val="24"/>
          <w:rtl w:val="0"/>
        </w:rPr>
        <w:t xml:space="preserve">kindernevendienst</w:t>
      </w:r>
    </w:p>
    <w:p w:rsidR="00000000" w:rsidDel="00000000" w:rsidP="00000000" w:rsidRDefault="00000000" w:rsidRPr="00000000" w14:paraId="0000000F">
      <w:pPr>
        <w:rPr>
          <w:b w:val="1"/>
          <w:bCs w:val="1"/>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bCs w:val="1"/>
          <w:sz w:val="24"/>
          <w:szCs w:val="24"/>
          <w:rtl w:val="0"/>
        </w:rPr>
        <w:t xml:space="preserve">Zondag 16 aug 10.00u </w:t>
      </w:r>
      <w:r w:rsidDel="00000000" w:rsidR="00000000" w:rsidRPr="00000000">
        <w:rPr>
          <w:sz w:val="24"/>
          <w:szCs w:val="24"/>
          <w:rtl w:val="0"/>
        </w:rPr>
        <w:t xml:space="preserve">ds. C.G. Kant</w:t>
      </w:r>
    </w:p>
    <w:p w:rsidR="00000000" w:rsidDel="00000000" w:rsidP="00000000" w:rsidRDefault="00000000" w:rsidRPr="00000000" w14:paraId="00000011">
      <w:pPr>
        <w:rPr>
          <w:sz w:val="24"/>
          <w:szCs w:val="24"/>
        </w:rPr>
      </w:pPr>
      <w:r w:rsidDel="00000000" w:rsidR="00000000" w:rsidRPr="00000000">
        <w:rPr>
          <w:sz w:val="24"/>
          <w:szCs w:val="24"/>
          <w:rtl w:val="0"/>
        </w:rPr>
        <w:t xml:space="preserve">Gezamenlijke dienst in Opijnen</w:t>
      </w:r>
    </w:p>
    <w:p w:rsidR="00000000" w:rsidDel="00000000" w:rsidP="00000000" w:rsidRDefault="00000000" w:rsidRPr="00000000" w14:paraId="00000012">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b w:val="1"/>
          <w:bCs w:val="1"/>
          <w:sz w:val="24"/>
          <w:szCs w:val="24"/>
          <w:rtl w:val="0"/>
        </w:rPr>
        <w:t xml:space="preserve">Zondag  23 aug. 10.00u </w:t>
      </w:r>
      <w:r w:rsidDel="00000000" w:rsidR="00000000" w:rsidRPr="00000000">
        <w:rPr>
          <w:sz w:val="24"/>
          <w:szCs w:val="24"/>
          <w:rtl w:val="0"/>
        </w:rPr>
        <w:t xml:space="preserve">ds. U.G.M. Doedens</w:t>
      </w:r>
    </w:p>
    <w:p w:rsidR="00000000" w:rsidDel="00000000" w:rsidP="00000000" w:rsidRDefault="00000000" w:rsidRPr="00000000" w14:paraId="00000015">
      <w:pPr>
        <w:rPr>
          <w:sz w:val="24"/>
          <w:szCs w:val="24"/>
        </w:rPr>
      </w:pPr>
      <w:r w:rsidDel="00000000" w:rsidR="00000000" w:rsidRPr="00000000">
        <w:rPr>
          <w:sz w:val="24"/>
          <w:szCs w:val="24"/>
          <w:rtl w:val="0"/>
        </w:rPr>
        <w:t xml:space="preserve">Gezamenlijke dienst in Tuil</w:t>
      </w:r>
    </w:p>
    <w:p w:rsidR="00000000" w:rsidDel="00000000" w:rsidP="00000000" w:rsidRDefault="00000000" w:rsidRPr="00000000" w14:paraId="00000016">
      <w:pPr>
        <w:rPr>
          <w:sz w:val="24"/>
          <w:szCs w:val="24"/>
        </w:rPr>
      </w:pPr>
      <w:r w:rsidDel="00000000" w:rsidR="00000000" w:rsidRPr="00000000">
        <w:rPr>
          <w:sz w:val="24"/>
          <w:szCs w:val="24"/>
          <w:rtl w:val="0"/>
        </w:rPr>
        <w:t xml:space="preserve">Organist: dhr. Appie de With</w:t>
      </w:r>
    </w:p>
    <w:p w:rsidR="00000000" w:rsidDel="00000000" w:rsidP="00000000" w:rsidRDefault="00000000" w:rsidRPr="00000000" w14:paraId="00000017">
      <w:pPr>
        <w:rPr>
          <w:sz w:val="24"/>
          <w:szCs w:val="24"/>
        </w:rPr>
      </w:pPr>
      <w:r w:rsidDel="00000000" w:rsidR="00000000" w:rsidRPr="00000000">
        <w:rPr>
          <w:sz w:val="24"/>
          <w:szCs w:val="24"/>
          <w:rtl w:val="0"/>
        </w:rPr>
        <w:t xml:space="preserve">kindernevendienst</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b w:val="1"/>
          <w:bCs w:val="1"/>
          <w:sz w:val="24"/>
          <w:szCs w:val="24"/>
          <w:rtl w:val="0"/>
        </w:rPr>
        <w:t xml:space="preserve">Zondag 30 aug 10.00u </w:t>
      </w:r>
      <w:r w:rsidDel="00000000" w:rsidR="00000000" w:rsidRPr="00000000">
        <w:rPr>
          <w:sz w:val="24"/>
          <w:szCs w:val="24"/>
          <w:rtl w:val="0"/>
        </w:rPr>
        <w:t xml:space="preserve">dhr. H. de Vries uit Nijmegen</w:t>
      </w:r>
    </w:p>
    <w:p w:rsidR="00000000" w:rsidDel="00000000" w:rsidP="00000000" w:rsidRDefault="00000000" w:rsidRPr="00000000" w14:paraId="0000001A">
      <w:pPr>
        <w:rPr>
          <w:sz w:val="24"/>
          <w:szCs w:val="24"/>
        </w:rPr>
      </w:pPr>
      <w:r w:rsidDel="00000000" w:rsidR="00000000" w:rsidRPr="00000000">
        <w:rPr>
          <w:sz w:val="24"/>
          <w:szCs w:val="24"/>
          <w:rtl w:val="0"/>
        </w:rPr>
        <w:t xml:space="preserve">Gezamenlijke dienst in Opijnen</w:t>
      </w:r>
    </w:p>
    <w:p w:rsidR="00000000" w:rsidDel="00000000" w:rsidP="00000000" w:rsidRDefault="00000000" w:rsidRPr="00000000" w14:paraId="0000001B">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E">
      <w:pPr>
        <w:rPr>
          <w:sz w:val="24"/>
          <w:szCs w:val="24"/>
        </w:rPr>
      </w:pPr>
      <w:r w:rsidDel="00000000" w:rsidR="00000000" w:rsidRPr="00000000">
        <w:rPr>
          <w:sz w:val="24"/>
          <w:szCs w:val="24"/>
          <w:rtl w:val="0"/>
        </w:rPr>
        <w:t xml:space="preserve">Het is vakantietijd en dus zijn er gezamenlijke diensten. Het rooster vindt u hierboven. Het officiële leesrooster geeft voor deze periode elke zondag een lezing uit de hoofdstukken 14 tot en met 17 van het Mattheüsevangelie.</w:t>
      </w:r>
    </w:p>
    <w:p w:rsidR="00000000" w:rsidDel="00000000" w:rsidP="00000000" w:rsidRDefault="00000000" w:rsidRPr="00000000" w14:paraId="0000001F">
      <w:pPr>
        <w:ind w:firstLine="720"/>
        <w:rPr>
          <w:sz w:val="24"/>
          <w:szCs w:val="24"/>
        </w:rPr>
      </w:pPr>
      <w:r w:rsidDel="00000000" w:rsidR="00000000" w:rsidRPr="00000000">
        <w:rPr>
          <w:sz w:val="24"/>
          <w:szCs w:val="24"/>
          <w:rtl w:val="0"/>
        </w:rPr>
        <w:t xml:space="preserve">Alle gezamenlijke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vanuit de kerk waar de dienst wordt gehouden. Op beide websites staat een link naar de dienst. Ook kunt u hier diensten terugkijken of -luisteren. Gezegende diensten gewenst! </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 </w:t>
      </w:r>
    </w:p>
    <w:p w:rsidR="00000000" w:rsidDel="00000000" w:rsidP="00000000" w:rsidRDefault="00000000" w:rsidRPr="00000000" w14:paraId="00000021">
      <w:pPr>
        <w:rPr>
          <w:b w:val="1"/>
          <w:bCs w:val="1"/>
          <w:sz w:val="24"/>
          <w:szCs w:val="24"/>
        </w:rPr>
      </w:pPr>
      <w:r w:rsidDel="00000000" w:rsidR="00000000" w:rsidRPr="00000000">
        <w:rPr>
          <w:b w:val="1"/>
          <w:bCs w:val="1"/>
          <w:sz w:val="24"/>
          <w:szCs w:val="24"/>
          <w:rtl w:val="0"/>
        </w:rPr>
        <w:t xml:space="preserve">Omzien naar elkaar</w:t>
      </w:r>
    </w:p>
    <w:p w:rsidR="00000000" w:rsidDel="00000000" w:rsidP="00000000" w:rsidRDefault="00000000" w:rsidRPr="00000000" w14:paraId="00000022">
      <w:pPr>
        <w:rPr>
          <w:sz w:val="24"/>
          <w:szCs w:val="24"/>
        </w:rPr>
      </w:pPr>
      <w:r w:rsidDel="00000000" w:rsidR="00000000" w:rsidRPr="00000000">
        <w:rPr>
          <w:sz w:val="24"/>
          <w:szCs w:val="24"/>
          <w:rtl w:val="0"/>
        </w:rPr>
        <w:t xml:space="preserve">Wij denken aan alle zieken. Mw. van den Heuvel - Ekelmans verblijft nog in Markant. Mw. Van Santen - van Horssen werd plotseling opgenomen in het Rivierenlandziekenhuis. Dhr. van Herwijnen was daar ook even, maar is inmiddels weer thuis. Verdriet is er bij de familie van Aelst. De vader van dhr. Kees van Aelst overleed na een periode van grote zorg. Allen bidden wij Zijn kracht en nabijheid toe. We denken aan hen, die zorgen met zich meedragen en/of wachten op een operatie, aan hen, die juist in deze vakantietijd eenzaamheid ervaren. Alle vakantiegangers wensen we een goede tijd van rust en ontspanning toe. We mogen ons met alles wat ons bezighoudt en alles wat ons hart raakt geborgen weten in Hem, Die overal en altijd Dezelfde is.</w:t>
      </w:r>
    </w:p>
    <w:p w:rsidR="00000000" w:rsidDel="00000000" w:rsidP="00000000" w:rsidRDefault="00000000" w:rsidRPr="00000000" w14:paraId="00000023">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6">
      <w:pPr>
        <w:rPr>
          <w:sz w:val="24"/>
          <w:szCs w:val="24"/>
        </w:rPr>
      </w:pPr>
      <w:r w:rsidDel="00000000" w:rsidR="00000000" w:rsidRPr="00000000">
        <w:rPr>
          <w:sz w:val="24"/>
          <w:szCs w:val="24"/>
          <w:rtl w:val="0"/>
        </w:rPr>
        <w:t xml:space="preserve">Ouderling mw. Will Obbink ontving €10.00 voor het bloemenpotje.</w:t>
      </w:r>
    </w:p>
    <w:p w:rsidR="00000000" w:rsidDel="00000000" w:rsidP="00000000" w:rsidRDefault="00000000" w:rsidRPr="00000000" w14:paraId="00000027">
      <w:pPr>
        <w:rPr>
          <w:b w:val="1"/>
          <w:bCs w:val="1"/>
          <w:sz w:val="24"/>
          <w:szCs w:val="24"/>
        </w:rPr>
      </w:pPr>
      <w:r w:rsidDel="00000000" w:rsidR="00000000" w:rsidRPr="00000000">
        <w:rPr>
          <w:rtl w:val="0"/>
        </w:rPr>
      </w:r>
    </w:p>
    <w:p w:rsidR="00000000" w:rsidDel="00000000" w:rsidP="00000000" w:rsidRDefault="00000000" w:rsidRPr="00000000" w14:paraId="00000028">
      <w:pPr>
        <w:rPr>
          <w:b w:val="1"/>
          <w:bCs w:val="1"/>
          <w:sz w:val="24"/>
          <w:szCs w:val="24"/>
        </w:rPr>
      </w:pPr>
      <w:r w:rsidDel="00000000" w:rsidR="00000000" w:rsidRPr="00000000">
        <w:rPr>
          <w:b w:val="1"/>
          <w:bCs w:val="1"/>
          <w:sz w:val="24"/>
          <w:szCs w:val="24"/>
          <w:rtl w:val="0"/>
        </w:rPr>
        <w:t xml:space="preserve">Collecten</w:t>
      </w:r>
    </w:p>
    <w:p w:rsidR="00000000" w:rsidDel="00000000" w:rsidP="00000000" w:rsidRDefault="00000000" w:rsidRPr="00000000" w14:paraId="00000029">
      <w:pPr>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2A">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2B">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shd w:fill="ffffff" w:val="clear"/>
        <w:rPr>
          <w:sz w:val="24"/>
          <w:szCs w:val="24"/>
        </w:rPr>
      </w:pPr>
      <w:r w:rsidDel="00000000" w:rsidR="00000000" w:rsidRPr="00000000">
        <w:rPr>
          <w:sz w:val="24"/>
          <w:szCs w:val="24"/>
          <w:rtl w:val="0"/>
        </w:rPr>
        <w:t xml:space="preserve">De extra collecte in de maand augustus is bestemd voor het </w:t>
      </w:r>
      <w:r w:rsidDel="00000000" w:rsidR="00000000" w:rsidRPr="00000000">
        <w:rPr>
          <w:color w:val="404040"/>
          <w:sz w:val="23"/>
          <w:szCs w:val="23"/>
          <w:rtl w:val="0"/>
        </w:rPr>
        <w:t xml:space="preserve">Roosevelthuis in Doorn.</w:t>
      </w: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30">
      <w:pPr>
        <w:rPr>
          <w:color w:val="404040"/>
          <w:sz w:val="24"/>
          <w:szCs w:val="24"/>
        </w:rPr>
      </w:pPr>
      <w:r w:rsidDel="00000000" w:rsidR="00000000" w:rsidRPr="00000000">
        <w:rPr>
          <w:rtl w:val="0"/>
        </w:rPr>
      </w:r>
    </w:p>
    <w:p w:rsidR="00000000" w:rsidDel="00000000" w:rsidP="00000000" w:rsidRDefault="00000000" w:rsidRPr="00000000" w14:paraId="00000031">
      <w:pPr>
        <w:rPr>
          <w:b w:val="1"/>
          <w:bCs w:val="1"/>
          <w:color w:val="404040"/>
          <w:sz w:val="24"/>
          <w:szCs w:val="24"/>
        </w:rPr>
      </w:pPr>
      <w:r w:rsidDel="00000000" w:rsidR="00000000" w:rsidRPr="00000000">
        <w:rPr>
          <w:rtl w:val="0"/>
        </w:rPr>
      </w:r>
    </w:p>
    <w:p w:rsidR="00000000" w:rsidDel="00000000" w:rsidP="00000000" w:rsidRDefault="00000000" w:rsidRPr="00000000" w14:paraId="00000032">
      <w:pPr>
        <w:rPr>
          <w:b w:val="1"/>
          <w:bCs w:val="1"/>
          <w:color w:val="404040"/>
          <w:sz w:val="24"/>
          <w:szCs w:val="24"/>
        </w:rPr>
      </w:pPr>
      <w:r w:rsidDel="00000000" w:rsidR="00000000" w:rsidRPr="00000000">
        <w:rPr>
          <w:b w:val="1"/>
          <w:bCs w:val="1"/>
          <w:color w:val="404040"/>
          <w:sz w:val="24"/>
          <w:szCs w:val="24"/>
          <w:rtl w:val="0"/>
        </w:rPr>
        <w:t xml:space="preserve">Vanuit de kerkenraad</w:t>
      </w:r>
    </w:p>
    <w:p w:rsidR="00000000" w:rsidDel="00000000" w:rsidP="00000000" w:rsidRDefault="00000000" w:rsidRPr="00000000" w14:paraId="00000033">
      <w:pPr>
        <w:rPr>
          <w:b w:val="1"/>
          <w:bCs w:val="1"/>
          <w:color w:val="404040"/>
          <w:sz w:val="24"/>
          <w:szCs w:val="24"/>
        </w:rPr>
      </w:pPr>
      <w:r w:rsidDel="00000000" w:rsidR="00000000" w:rsidRPr="00000000">
        <w:rPr>
          <w:rtl w:val="0"/>
        </w:rPr>
      </w:r>
    </w:p>
    <w:p w:rsidR="00000000" w:rsidDel="00000000" w:rsidP="00000000" w:rsidRDefault="00000000" w:rsidRPr="00000000" w14:paraId="00000034">
      <w:pPr>
        <w:rPr>
          <w:b w:val="1"/>
          <w:bCs w:val="1"/>
          <w:i w:val="1"/>
          <w:iCs w:val="1"/>
          <w:color w:val="404040"/>
          <w:sz w:val="24"/>
          <w:szCs w:val="24"/>
        </w:rPr>
      </w:pPr>
      <w:r w:rsidDel="00000000" w:rsidR="00000000" w:rsidRPr="00000000">
        <w:rPr>
          <w:b w:val="1"/>
          <w:bCs w:val="1"/>
          <w:i w:val="1"/>
          <w:iCs w:val="1"/>
          <w:color w:val="404040"/>
          <w:sz w:val="24"/>
          <w:szCs w:val="24"/>
          <w:rtl w:val="0"/>
        </w:rPr>
        <w:t xml:space="preserve">Vakantietijd</w:t>
      </w:r>
    </w:p>
    <w:p w:rsidR="00000000" w:rsidDel="00000000" w:rsidP="00000000" w:rsidRDefault="00000000" w:rsidRPr="00000000" w14:paraId="00000035">
      <w:pPr>
        <w:rPr>
          <w:sz w:val="24"/>
          <w:szCs w:val="24"/>
        </w:rPr>
      </w:pPr>
      <w:r w:rsidDel="00000000" w:rsidR="00000000" w:rsidRPr="00000000">
        <w:rPr>
          <w:color w:val="404040"/>
          <w:sz w:val="24"/>
          <w:szCs w:val="24"/>
          <w:rtl w:val="0"/>
        </w:rPr>
        <w:t xml:space="preserve">In de zomervakantieweken vinden de gezamenlijke diensten plaats. Op 2, 16 en 30 augustus bent u hartelijk welkom in de dorpskerk in Opijnen. Op 9 en 23 augustus in de kerk in Tuil. Alle diensten beginnen om 10.00u. Iedere zondag is er </w:t>
      </w:r>
      <w:r w:rsidDel="00000000" w:rsidR="00000000" w:rsidRPr="00000000">
        <w:rPr>
          <w:sz w:val="24"/>
          <w:szCs w:val="24"/>
          <w:rtl w:val="0"/>
        </w:rPr>
        <w:t xml:space="preserve">kindernevendienst en oppas voor de allerkleinsten. In Tuil is de oppas op afroep beschikbaar (even een telefoontje naar 06-39660513), liefst voor zaterdagmiddag, en de oppas staat klaar in het dorpshuis voor de kerk.</w:t>
      </w:r>
    </w:p>
    <w:p w:rsidR="00000000" w:rsidDel="00000000" w:rsidP="00000000" w:rsidRDefault="00000000" w:rsidRPr="00000000" w14:paraId="00000036">
      <w:pPr>
        <w:ind w:firstLine="720"/>
        <w:rPr>
          <w:color w:val="404040"/>
          <w:sz w:val="24"/>
          <w:szCs w:val="24"/>
        </w:rPr>
      </w:pPr>
      <w:r w:rsidDel="00000000" w:rsidR="00000000" w:rsidRPr="00000000">
        <w:rPr>
          <w:color w:val="404040"/>
          <w:sz w:val="24"/>
          <w:szCs w:val="24"/>
          <w:rtl w:val="0"/>
        </w:rPr>
        <w:t xml:space="preserve">Wanneer deze De Kerk Roept op de deurmat valt, zit voor onze kerkelijk werker mw. Marjan ter Beek haar vakantie er alweer op. Ds. Udo Doedens geniet nog tot 10 augustus vakantie. Vervanging is geregeld. Uw kerkenraad weet hoe te handelen.</w:t>
      </w:r>
    </w:p>
    <w:p w:rsidR="00000000" w:rsidDel="00000000" w:rsidP="00000000" w:rsidRDefault="00000000" w:rsidRPr="00000000" w14:paraId="00000037">
      <w:pPr>
        <w:ind w:firstLine="720"/>
        <w:rPr>
          <w:color w:val="404040"/>
          <w:sz w:val="24"/>
          <w:szCs w:val="24"/>
        </w:rPr>
      </w:pPr>
      <w:r w:rsidDel="00000000" w:rsidR="00000000" w:rsidRPr="00000000">
        <w:rPr>
          <w:rtl w:val="0"/>
        </w:rPr>
      </w:r>
    </w:p>
    <w:p w:rsidR="00000000" w:rsidDel="00000000" w:rsidP="00000000" w:rsidRDefault="00000000" w:rsidRPr="00000000" w14:paraId="00000038">
      <w:pPr>
        <w:rPr>
          <w:b w:val="1"/>
          <w:bCs w:val="1"/>
          <w:i w:val="1"/>
          <w:iCs w:val="1"/>
          <w:color w:val="404040"/>
          <w:sz w:val="24"/>
          <w:szCs w:val="24"/>
        </w:rPr>
      </w:pPr>
      <w:r w:rsidDel="00000000" w:rsidR="00000000" w:rsidRPr="00000000">
        <w:rPr>
          <w:b w:val="1"/>
          <w:bCs w:val="1"/>
          <w:i w:val="1"/>
          <w:iCs w:val="1"/>
          <w:color w:val="404040"/>
          <w:sz w:val="24"/>
          <w:szCs w:val="24"/>
          <w:rtl w:val="0"/>
        </w:rPr>
        <w:t xml:space="preserve">Gesprekskring</w:t>
      </w:r>
    </w:p>
    <w:p w:rsidR="00000000" w:rsidDel="00000000" w:rsidP="00000000" w:rsidRDefault="00000000" w:rsidRPr="00000000" w14:paraId="00000039">
      <w:pPr>
        <w:rPr>
          <w:color w:val="404040"/>
          <w:sz w:val="24"/>
          <w:szCs w:val="24"/>
        </w:rPr>
      </w:pPr>
      <w:r w:rsidDel="00000000" w:rsidR="00000000" w:rsidRPr="00000000">
        <w:rPr>
          <w:color w:val="404040"/>
          <w:sz w:val="24"/>
          <w:szCs w:val="24"/>
          <w:rtl w:val="0"/>
        </w:rPr>
        <w:t xml:space="preserve">Op woensdag 15 juli jl. vond de laatste bijeenkomst van dit seizoen plaats. De kring gaat weer van start op woensdagavond 16 september om 19.30u. Ook beginnen we dan in een nieuw boek, </w:t>
      </w:r>
      <w:r w:rsidDel="00000000" w:rsidR="00000000" w:rsidRPr="00000000">
        <w:rPr>
          <w:i w:val="1"/>
          <w:iCs w:val="1"/>
          <w:color w:val="404040"/>
          <w:sz w:val="24"/>
          <w:szCs w:val="24"/>
          <w:rtl w:val="0"/>
        </w:rPr>
        <w:t xml:space="preserve">Kijk, weer een zwaluw,</w:t>
      </w:r>
      <w:r w:rsidDel="00000000" w:rsidR="00000000" w:rsidRPr="00000000">
        <w:rPr>
          <w:color w:val="404040"/>
          <w:sz w:val="24"/>
          <w:szCs w:val="24"/>
          <w:rtl w:val="0"/>
        </w:rPr>
        <w:t xml:space="preserve"> een verzameling preken bij het Marcus evangelie van prof. dr. G.G. de Kruijf.</w:t>
      </w:r>
    </w:p>
    <w:p w:rsidR="00000000" w:rsidDel="00000000" w:rsidP="00000000" w:rsidRDefault="00000000" w:rsidRPr="00000000" w14:paraId="0000003A">
      <w:pPr>
        <w:rPr>
          <w:color w:val="404040"/>
          <w:sz w:val="24"/>
          <w:szCs w:val="24"/>
        </w:rPr>
      </w:pPr>
      <w:r w:rsidDel="00000000" w:rsidR="00000000" w:rsidRPr="00000000">
        <w:rPr>
          <w:rtl w:val="0"/>
        </w:rPr>
      </w:r>
    </w:p>
    <w:p w:rsidR="00000000" w:rsidDel="00000000" w:rsidP="00000000" w:rsidRDefault="00000000" w:rsidRPr="00000000" w14:paraId="0000003B">
      <w:pPr>
        <w:rPr>
          <w:b w:val="1"/>
          <w:bCs w:val="1"/>
          <w:i w:val="1"/>
          <w:iCs w:val="1"/>
          <w:color w:val="404040"/>
          <w:sz w:val="24"/>
          <w:szCs w:val="24"/>
        </w:rPr>
      </w:pPr>
      <w:r w:rsidDel="00000000" w:rsidR="00000000" w:rsidRPr="00000000">
        <w:rPr>
          <w:b w:val="1"/>
          <w:bCs w:val="1"/>
          <w:i w:val="1"/>
          <w:iCs w:val="1"/>
          <w:color w:val="404040"/>
          <w:sz w:val="24"/>
          <w:szCs w:val="24"/>
          <w:rtl w:val="0"/>
        </w:rPr>
        <w:t xml:space="preserve">Startzondag 2026</w:t>
      </w:r>
    </w:p>
    <w:p w:rsidR="00000000" w:rsidDel="00000000" w:rsidP="00000000" w:rsidRDefault="00000000" w:rsidRPr="00000000" w14:paraId="0000003C">
      <w:pPr>
        <w:rPr>
          <w:color w:val="404040"/>
          <w:sz w:val="24"/>
          <w:szCs w:val="24"/>
        </w:rPr>
      </w:pPr>
      <w:r w:rsidDel="00000000" w:rsidR="00000000" w:rsidRPr="00000000">
        <w:rPr>
          <w:color w:val="404040"/>
          <w:sz w:val="24"/>
          <w:szCs w:val="24"/>
          <w:rtl w:val="0"/>
        </w:rPr>
        <w:t xml:space="preserve">De startzondag vindt dit jaar plaats op </w:t>
      </w:r>
      <w:r w:rsidDel="00000000" w:rsidR="00000000" w:rsidRPr="00000000">
        <w:rPr>
          <w:b w:val="1"/>
          <w:bCs w:val="1"/>
          <w:color w:val="404040"/>
          <w:sz w:val="24"/>
          <w:szCs w:val="24"/>
          <w:rtl w:val="0"/>
        </w:rPr>
        <w:t xml:space="preserve">13 september om 10.00u </w:t>
      </w:r>
      <w:r w:rsidDel="00000000" w:rsidR="00000000" w:rsidRPr="00000000">
        <w:rPr>
          <w:color w:val="404040"/>
          <w:sz w:val="24"/>
          <w:szCs w:val="24"/>
          <w:rtl w:val="0"/>
        </w:rPr>
        <w:t xml:space="preserve">in de kas bij de familie Mans. Muzikale medewerking van “The Gates of Zion.”</w:t>
      </w:r>
    </w:p>
    <w:p w:rsidR="00000000" w:rsidDel="00000000" w:rsidP="00000000" w:rsidRDefault="00000000" w:rsidRPr="00000000" w14:paraId="0000003D">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3E">
      <w:pPr>
        <w:rPr>
          <w:color w:val="404040"/>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Kopij voor de eerstvolgende uitgave van </w:t>
      </w:r>
      <w:r w:rsidDel="00000000" w:rsidR="00000000" w:rsidRPr="00000000">
        <w:rPr>
          <w:i w:val="1"/>
          <w:iCs w:val="1"/>
          <w:sz w:val="24"/>
          <w:szCs w:val="24"/>
          <w:rtl w:val="0"/>
        </w:rPr>
        <w:t xml:space="preserve">De Kerk Roept</w:t>
      </w:r>
      <w:r w:rsidDel="00000000" w:rsidR="00000000" w:rsidRPr="00000000">
        <w:rPr>
          <w:sz w:val="24"/>
          <w:szCs w:val="24"/>
          <w:rtl w:val="0"/>
        </w:rPr>
        <w:t xml:space="preserve"> kunt u vóór 18 aug.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 De vakantie is dan voorbij en u ontvangt dan uw kerkblad weer gewoon om de twee weken. De kopij gaat over de zondagen 30 augustus en 6 september.</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b w:val="1"/>
          <w:bCs w:val="1"/>
          <w:sz w:val="24"/>
          <w:szCs w:val="24"/>
        </w:rPr>
      </w:pPr>
      <w:r w:rsidDel="00000000" w:rsidR="00000000" w:rsidRPr="00000000">
        <w:rPr>
          <w:b w:val="1"/>
          <w:bCs w:val="1"/>
          <w:sz w:val="24"/>
          <w:szCs w:val="24"/>
          <w:rtl w:val="0"/>
        </w:rPr>
        <w:t xml:space="preserve">Ten slotte </w:t>
      </w:r>
    </w:p>
    <w:p w:rsidR="00000000" w:rsidDel="00000000" w:rsidP="00000000" w:rsidRDefault="00000000" w:rsidRPr="00000000" w14:paraId="00000043">
      <w:pPr>
        <w:rPr>
          <w:sz w:val="24"/>
          <w:szCs w:val="24"/>
        </w:rPr>
      </w:pPr>
      <w:r w:rsidDel="00000000" w:rsidR="00000000" w:rsidRPr="00000000">
        <w:rPr>
          <w:sz w:val="24"/>
          <w:szCs w:val="24"/>
          <w:rtl w:val="0"/>
        </w:rPr>
        <w:t xml:space="preserve">Misschien komt het door mijn beroep, maar ik kan mij slecht inleven in mensen die in hun zomervakantie ook vakantie nemen van de kerk. Sterker nog, enkele van mijn beste ervaringen met de kerk had ik op vakantie, zowel in eigen land als elders. Vaak is het de combinatie van vreemdheid en bekendheid die bij mij een sterke emotie oproept. Ik herinner mij een volkomen onverstaanbare kerkdienst in Hongarije met nu en dan het woord ‘Jezus’ als geruststellend signaal dat we ons in een kerk bevonden. Ontroerd was ik ook toen in een Italiaanse kerk een van ‘onze’ psalmmelodieën werd aangeheven. In de Europese kerk in Brussel, vorig jaar, kregen we na de dienst een bord soep en spraken we met een jonge Nigeriaanse diplomate. In het Engelse Oswestry verzeilden we na een dienst in een processie die langs het graf van een lokale heilige voerde en eindigde in de tuin van de pastorie waar sherry werd geschonken. In Arles kwamen we terecht in een kring met evangelische Fransen die bij een gitaar liedjes zongen die tot onze verrassing op chansons leken en niet op het bekende Opwekkingsrepertoire. De meeste indruk op onze kinderen maakte de keer dat we ergens in Duitsland met ons vieren de hele gemeente vormden, afgezien van een ouderling en de predikant. Behoorlijk ‘awkward’ natuurlijk, maar achteraf toch mooi om meegemaakt te hebben. En is het niet wonderlijk dat je midden in het toeristische en dure Venetië op zondagochtend gratis een kerkje kunt binnenstappen waar Italianen, Engelsen, Zweden en Amerikanen blij zijn met Jezus en God lofzingen, net als thuis? Kerkbezoek op vakantie is bijna altijd een spirituele ervaring, hoe rommelig en onbegrijpelijk de dienst ook kan zijn. En afgezien daarvan: welke toerist komt zo gemakkelijk in contact met de lokale bevolking als de kerkganger? Warm aanbevolen dus. Bij negatieve ervaringen komt u maar verhaal halen. Tot in augustus! (UD)</w:t>
      </w:r>
    </w:p>
    <w:p w:rsidR="00000000" w:rsidDel="00000000" w:rsidP="00000000" w:rsidRDefault="00000000" w:rsidRPr="00000000" w14:paraId="00000044">
      <w:pPr>
        <w:rPr>
          <w:sz w:val="24"/>
          <w:szCs w:val="24"/>
        </w:rPr>
      </w:pPr>
      <w:r w:rsidDel="00000000" w:rsidR="00000000" w:rsidRPr="00000000">
        <w:rPr>
          <w:sz w:val="24"/>
          <w:szCs w:val="24"/>
          <w:rtl w:val="0"/>
        </w:rPr>
        <w:t xml:space="preserve">Met hartelijke groet,</w:t>
      </w:r>
    </w:p>
    <w:p w:rsidR="00000000" w:rsidDel="00000000" w:rsidP="00000000" w:rsidRDefault="00000000" w:rsidRPr="00000000" w14:paraId="00000045">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46">
      <w:pPr>
        <w:rPr>
          <w:sz w:val="24"/>
          <w:szCs w:val="24"/>
        </w:rPr>
      </w:pPr>
      <w:r w:rsidDel="00000000" w:rsidR="00000000" w:rsidRPr="00000000">
        <w:rPr>
          <w:sz w:val="24"/>
          <w:szCs w:val="24"/>
          <w:rtl w:val="0"/>
        </w:rPr>
        <w:t xml:space="preserve">Marjanne Vermeulen (0418-591874) </w:t>
      </w:r>
    </w:p>
    <w:p w:rsidR="00000000" w:rsidDel="00000000" w:rsidP="00000000" w:rsidRDefault="00000000" w:rsidRPr="00000000" w14:paraId="00000047">
      <w:pPr>
        <w:rPr>
          <w:sz w:val="24"/>
          <w:szCs w:val="24"/>
        </w:rPr>
      </w:pPr>
      <w:r w:rsidDel="00000000" w:rsidR="00000000" w:rsidRPr="00000000">
        <w:rPr/>
        <mc:AlternateContent>
          <mc:Choice Requires="wpg">
            <w:drawing>
              <wp:inline distB="0" distT="0" distL="0" distR="0">
                <wp:extent cx="419100" cy="419100"/>
                <wp:effectExtent b="0" l="0" r="0" t="0"/>
                <wp:docPr id="2" name=""/>
                <a:graphic>
                  <a:graphicData uri="http://schemas.microsoft.com/office/word/2010/wordprocessingShape">
                    <wps:wsp>
                      <wps:cNvSpPr/>
                      <wps:cNvPr id="3" name="Shape 3"/>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419100" cy="419100"/>
                <wp:effectExtent b="0" l="0" r="0" t="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19100" cy="419100"/>
                        </a:xfrm>
                        <a:prstGeom prst="rect"/>
                        <a:ln/>
                      </pic:spPr>
                    </pic:pic>
                  </a:graphicData>
                </a:graphic>
              </wp:inline>
            </w:drawing>
          </mc:Fallback>
        </mc:AlternateContent>
      </w:r>
      <w:r w:rsidDel="00000000" w:rsidR="00000000" w:rsidRPr="00000000">
        <w:rPr/>
        <mc:AlternateContent>
          <mc:Choice Requires="wpg">
            <w:drawing>
              <wp:inline distB="0" distT="0" distL="0" distR="0">
                <wp:extent cx="419100" cy="419100"/>
                <wp:effectExtent b="0" l="0" r="0" t="0"/>
                <wp:docPr id="1" name=""/>
                <a:graphic>
                  <a:graphicData uri="http://schemas.microsoft.com/office/word/2010/wordprocessingShape">
                    <wps:wsp>
                      <wps:cNvSpPr/>
                      <wps:cNvPr id="2" name="Shape 2"/>
                      <wps:spPr>
                        <a:xfrm>
                          <a:off x="5193600" y="3627600"/>
                          <a:ext cx="304800" cy="304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419100" cy="419100"/>
                <wp:effectExtent b="0" l="0" r="0" t="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419100" cy="419100"/>
                        </a:xfrm>
                        <a:prstGeom prst="rect"/>
                        <a:ln/>
                      </pic:spPr>
                    </pic:pic>
                  </a:graphicData>
                </a:graphic>
              </wp:inline>
            </w:drawing>
          </mc:Fallback>
        </mc:AlternateContent>
      </w:r>
      <w:r w:rsidDel="00000000" w:rsidR="00000000" w:rsidRPr="00000000">
        <w:rPr>
          <w:rtl w:val="0"/>
        </w:rPr>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Iwdt4jVt4tzF8aUkvAQBO/mPxA==">CgMxLjA4AHIhMXpuOC04OWNWSnVoT3oxQWl3RDRXOEVUUVdFbHZVLUk3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